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5F" w:rsidRDefault="000A6222" w:rsidP="00AE1686">
      <w:pPr>
        <w:jc w:val="center"/>
      </w:pPr>
      <w:r>
        <w:rPr>
          <w:u w:val="single"/>
        </w:rPr>
        <w:t>Styrelsens förslag till v</w:t>
      </w:r>
      <w:r w:rsidR="00AE1686">
        <w:rPr>
          <w:u w:val="single"/>
        </w:rPr>
        <w:t xml:space="preserve">erksamhetsplan </w:t>
      </w:r>
      <w:r w:rsidR="007E68FE">
        <w:rPr>
          <w:u w:val="single"/>
        </w:rPr>
        <w:t xml:space="preserve">för </w:t>
      </w:r>
      <w:r w:rsidR="00AE1686">
        <w:rPr>
          <w:u w:val="single"/>
        </w:rPr>
        <w:t>S</w:t>
      </w:r>
      <w:r>
        <w:rPr>
          <w:u w:val="single"/>
        </w:rPr>
        <w:t>venska Folkbåtsförbund (SFF)</w:t>
      </w:r>
      <w:r w:rsidR="00AE1686">
        <w:rPr>
          <w:u w:val="single"/>
        </w:rPr>
        <w:t xml:space="preserve"> för 2024.</w:t>
      </w:r>
    </w:p>
    <w:p w:rsidR="00AE1686" w:rsidRDefault="00AE1686" w:rsidP="00AE1686"/>
    <w:p w:rsidR="00AE1686" w:rsidRDefault="00AE1686" w:rsidP="00AE1686">
      <w:pPr>
        <w:pStyle w:val="Liststycke"/>
        <w:numPr>
          <w:ilvl w:val="0"/>
          <w:numId w:val="1"/>
        </w:numPr>
      </w:pPr>
      <w:r>
        <w:t xml:space="preserve">Styrelsens arbetsordning: </w:t>
      </w:r>
    </w:p>
    <w:p w:rsidR="00AE1686" w:rsidRPr="000A6222" w:rsidRDefault="000A6222" w:rsidP="00AE1686">
      <w:pPr>
        <w:pStyle w:val="Liststycke"/>
        <w:numPr>
          <w:ilvl w:val="1"/>
          <w:numId w:val="1"/>
        </w:numPr>
      </w:pPr>
      <w:r w:rsidRPr="000A6222">
        <w:t>Styrelsens arbetsordning framgår av stadgarna.</w:t>
      </w:r>
    </w:p>
    <w:p w:rsidR="00AE1686" w:rsidRDefault="00AE1686" w:rsidP="00AE1686">
      <w:pPr>
        <w:pStyle w:val="Liststycke"/>
        <w:numPr>
          <w:ilvl w:val="1"/>
          <w:numId w:val="1"/>
        </w:numPr>
      </w:pPr>
      <w:r>
        <w:t xml:space="preserve">Styrelsen planerar att hålla ca 3-4 styrelsemöten under respektive termin, </w:t>
      </w:r>
      <w:proofErr w:type="spellStart"/>
      <w:r>
        <w:t>v.b</w:t>
      </w:r>
      <w:proofErr w:type="spellEnd"/>
      <w:r>
        <w:t xml:space="preserve"> kan extra hållas.</w:t>
      </w:r>
    </w:p>
    <w:p w:rsidR="00AE1686" w:rsidRDefault="00AE1686" w:rsidP="00AE1686">
      <w:pPr>
        <w:pStyle w:val="Liststycke"/>
        <w:numPr>
          <w:ilvl w:val="1"/>
          <w:numId w:val="1"/>
        </w:numPr>
      </w:pPr>
      <w:r>
        <w:t xml:space="preserve">Den huvudsakliga mötesformen för styrelsen </w:t>
      </w:r>
      <w:r w:rsidR="000A6222">
        <w:t>avses liksom tidigare vara</w:t>
      </w:r>
      <w:r>
        <w:t xml:space="preserve"> digitala möten via Teams.</w:t>
      </w:r>
    </w:p>
    <w:p w:rsidR="00AE1686" w:rsidRDefault="000A6222" w:rsidP="00AE1686">
      <w:pPr>
        <w:pStyle w:val="Liststycke"/>
        <w:numPr>
          <w:ilvl w:val="0"/>
          <w:numId w:val="1"/>
        </w:numPr>
      </w:pPr>
      <w:r>
        <w:t xml:space="preserve">Ordinarie </w:t>
      </w:r>
      <w:r w:rsidR="00AE1686">
        <w:t xml:space="preserve">årsmöte </w:t>
      </w:r>
      <w:r w:rsidR="002E4717">
        <w:t>är inplanerat</w:t>
      </w:r>
      <w:r w:rsidR="00AE1686">
        <w:t xml:space="preserve"> att genomföras </w:t>
      </w:r>
      <w:r>
        <w:t>20240316.</w:t>
      </w:r>
    </w:p>
    <w:p w:rsidR="000A6222" w:rsidRDefault="000A6222" w:rsidP="00AE1686">
      <w:pPr>
        <w:pStyle w:val="Liststycke"/>
        <w:numPr>
          <w:ilvl w:val="1"/>
          <w:numId w:val="1"/>
        </w:numPr>
      </w:pPr>
      <w:r>
        <w:t>Styrelsen lämnar på årsmötet ett förslag till ändring av förbundets stadgar vilket årsmötet har att fatta beslut om.</w:t>
      </w:r>
    </w:p>
    <w:p w:rsidR="00003361" w:rsidRPr="00003361" w:rsidRDefault="00003361" w:rsidP="00AE1686">
      <w:pPr>
        <w:pStyle w:val="Liststycke"/>
        <w:numPr>
          <w:ilvl w:val="1"/>
          <w:numId w:val="1"/>
        </w:numPr>
      </w:pPr>
      <w:r w:rsidRPr="00B03565">
        <w:t xml:space="preserve">Årsmötet blir det första enligt </w:t>
      </w:r>
      <w:r w:rsidRPr="00003361">
        <w:t xml:space="preserve">de föreslagna </w:t>
      </w:r>
      <w:r w:rsidRPr="00003361">
        <w:t xml:space="preserve">stadgarnas nya lydelse med </w:t>
      </w:r>
      <w:r>
        <w:t xml:space="preserve">ett årsmöte efter ett </w:t>
      </w:r>
      <w:r w:rsidRPr="00003361">
        <w:t>verksamhetsår överensstämmande med kalenderår</w:t>
      </w:r>
      <w:r>
        <w:t>.</w:t>
      </w:r>
    </w:p>
    <w:p w:rsidR="000A6222" w:rsidRDefault="000A6222" w:rsidP="00AE1686">
      <w:pPr>
        <w:pStyle w:val="Liststycke"/>
        <w:numPr>
          <w:ilvl w:val="1"/>
          <w:numId w:val="1"/>
        </w:numPr>
      </w:pPr>
      <w:r>
        <w:t xml:space="preserve">Årsmötet </w:t>
      </w:r>
      <w:r w:rsidRPr="00003361">
        <w:t>avses</w:t>
      </w:r>
      <w:r>
        <w:t xml:space="preserve"> genomföras som ett s.k. hybridmöte, dvs ett fysiskt möte där de medlemmar som inte kan deltaga fysiskt kan deltaga digitalt </w:t>
      </w:r>
      <w:r w:rsidRPr="00003361">
        <w:t>via</w:t>
      </w:r>
      <w:r>
        <w:t xml:space="preserve"> Teams.</w:t>
      </w:r>
    </w:p>
    <w:p w:rsidR="00300AA0" w:rsidRDefault="00300AA0" w:rsidP="00300AA0">
      <w:pPr>
        <w:pStyle w:val="Liststycke"/>
        <w:numPr>
          <w:ilvl w:val="1"/>
          <w:numId w:val="1"/>
        </w:numPr>
      </w:pPr>
      <w:r>
        <w:t xml:space="preserve">Under SM-dagarna </w:t>
      </w:r>
      <w:r w:rsidR="00003361">
        <w:t>planerar</w:t>
      </w:r>
      <w:r>
        <w:t xml:space="preserve"> förbundet att hålla ett allmänt medlemsmöte.</w:t>
      </w:r>
    </w:p>
    <w:p w:rsidR="00AE1686" w:rsidRDefault="00AE1686" w:rsidP="00AE1686">
      <w:pPr>
        <w:pStyle w:val="Liststycke"/>
        <w:numPr>
          <w:ilvl w:val="0"/>
          <w:numId w:val="1"/>
        </w:numPr>
      </w:pPr>
      <w:r>
        <w:t xml:space="preserve">Förbundet </w:t>
      </w:r>
      <w:r w:rsidR="00003361">
        <w:t>avser</w:t>
      </w:r>
      <w:r>
        <w:t xml:space="preserve"> att stödja de två arrangörsklubbarna för Guldpokalen och Svenska Mästerskapet, Halmstad</w:t>
      </w:r>
      <w:r w:rsidR="00003361">
        <w:t>s</w:t>
      </w:r>
      <w:r>
        <w:t xml:space="preserve"> SS respektive </w:t>
      </w:r>
      <w:proofErr w:type="spellStart"/>
      <w:r>
        <w:t>Carlsborgs</w:t>
      </w:r>
      <w:proofErr w:type="spellEnd"/>
      <w:r>
        <w:t xml:space="preserve"> SS</w:t>
      </w:r>
      <w:r w:rsidR="00300AA0">
        <w:t>.</w:t>
      </w:r>
    </w:p>
    <w:p w:rsidR="00300AA0" w:rsidRDefault="00300AA0" w:rsidP="00AE1686">
      <w:pPr>
        <w:pStyle w:val="Liststycke"/>
        <w:numPr>
          <w:ilvl w:val="0"/>
          <w:numId w:val="1"/>
        </w:numPr>
      </w:pPr>
      <w:r>
        <w:t xml:space="preserve">Förbundet </w:t>
      </w:r>
      <w:r w:rsidR="00003361">
        <w:t>avser</w:t>
      </w:r>
      <w:r>
        <w:t xml:space="preserve"> att stödja de enskilda flottiljerna i planering av lokala regattor och övriga lokala aktiviteter.</w:t>
      </w:r>
    </w:p>
    <w:p w:rsidR="00300AA0" w:rsidRDefault="00300AA0" w:rsidP="00300AA0">
      <w:pPr>
        <w:pStyle w:val="Liststycke"/>
        <w:numPr>
          <w:ilvl w:val="1"/>
          <w:numId w:val="1"/>
        </w:numPr>
      </w:pPr>
      <w:r>
        <w:t xml:space="preserve">Förbundet </w:t>
      </w:r>
      <w:r w:rsidR="00003361">
        <w:t>avser</w:t>
      </w:r>
      <w:r>
        <w:t xml:space="preserve"> att aktivt informera om de olika flottiljernas verksamhet för samtliga medlemmar.</w:t>
      </w:r>
    </w:p>
    <w:p w:rsidR="00300AA0" w:rsidRDefault="00300AA0" w:rsidP="00300AA0">
      <w:pPr>
        <w:pStyle w:val="Liststycke"/>
        <w:numPr>
          <w:ilvl w:val="0"/>
          <w:numId w:val="1"/>
        </w:numPr>
      </w:pPr>
      <w:r>
        <w:t>Förbundet planerar att tills vidare enbart distribuera Fol</w:t>
      </w:r>
      <w:r w:rsidR="00C847A1">
        <w:t>k</w:t>
      </w:r>
      <w:r>
        <w:t>båtsnytt digital</w:t>
      </w:r>
      <w:r w:rsidR="00003361">
        <w:t>t</w:t>
      </w:r>
      <w:r>
        <w:t xml:space="preserve"> via mail till medlemmarna och på hemsidan. </w:t>
      </w:r>
      <w:r w:rsidR="002E4717">
        <w:t xml:space="preserve">Styrelsen utreder möjlighet och konsekvenserna av </w:t>
      </w:r>
      <w:r>
        <w:t xml:space="preserve"> kodad inloggning</w:t>
      </w:r>
      <w:r w:rsidR="002E4717">
        <w:t xml:space="preserve"> för åtkomst på hemsidan</w:t>
      </w:r>
      <w:r>
        <w:t>.</w:t>
      </w:r>
    </w:p>
    <w:p w:rsidR="00300AA0" w:rsidRDefault="00300AA0" w:rsidP="00300AA0">
      <w:pPr>
        <w:pStyle w:val="Liststycke"/>
        <w:numPr>
          <w:ilvl w:val="0"/>
          <w:numId w:val="1"/>
        </w:numPr>
      </w:pPr>
      <w:r>
        <w:t>Utöver Folkbåtsnytt</w:t>
      </w:r>
      <w:r w:rsidR="00003361">
        <w:t xml:space="preserve"> avser</w:t>
      </w:r>
      <w:r>
        <w:t xml:space="preserve"> förbundet att digital</w:t>
      </w:r>
      <w:r w:rsidR="00003361">
        <w:t>t</w:t>
      </w:r>
      <w:r>
        <w:t xml:space="preserve"> skicka ut Nyhetsbrev med aktuell information.</w:t>
      </w:r>
    </w:p>
    <w:p w:rsidR="007C61EE" w:rsidRDefault="00300AA0" w:rsidP="00C847A1">
      <w:pPr>
        <w:pStyle w:val="Liststycke"/>
        <w:numPr>
          <w:ilvl w:val="0"/>
          <w:numId w:val="1"/>
        </w:numPr>
      </w:pPr>
      <w:r>
        <w:t xml:space="preserve">Förbundet </w:t>
      </w:r>
      <w:r w:rsidR="007C61EE">
        <w:t>avser</w:t>
      </w:r>
      <w:r>
        <w:t xml:space="preserve"> att inom ramen för </w:t>
      </w:r>
      <w:proofErr w:type="spellStart"/>
      <w:r>
        <w:t>NFIA</w:t>
      </w:r>
      <w:r w:rsidR="007C61EE">
        <w:t>.s</w:t>
      </w:r>
      <w:proofErr w:type="spellEnd"/>
      <w:r>
        <w:t xml:space="preserve"> arbeta för en uppdatering av klassregler</w:t>
      </w:r>
      <w:r w:rsidR="00277855">
        <w:t>na</w:t>
      </w:r>
      <w:bookmarkStart w:id="0" w:name="_GoBack"/>
      <w:bookmarkEnd w:id="0"/>
      <w:r>
        <w:t xml:space="preserve"> för perioden 2025-2028. </w:t>
      </w:r>
      <w:r w:rsidR="007C61EE">
        <w:t xml:space="preserve">Vid </w:t>
      </w:r>
      <w:proofErr w:type="spellStart"/>
      <w:r w:rsidR="007C61EE">
        <w:t>NFIA.s</w:t>
      </w:r>
      <w:proofErr w:type="spellEnd"/>
      <w:r w:rsidR="007C61EE">
        <w:t xml:space="preserve"> årsmöte i samband med Guldpokalen tas beslut om förslaget till uppdatering för perioden 2025-2028.</w:t>
      </w:r>
    </w:p>
    <w:p w:rsidR="007C61EE" w:rsidRDefault="007C61EE" w:rsidP="007C61EE"/>
    <w:p w:rsidR="007C61EE" w:rsidRDefault="007C61EE" w:rsidP="007C61EE">
      <w:r>
        <w:t>På styrelsens vägnar!</w:t>
      </w:r>
    </w:p>
    <w:p w:rsidR="007C61EE" w:rsidRDefault="007C61EE" w:rsidP="00C847A1"/>
    <w:p w:rsidR="00C847A1" w:rsidRDefault="00C847A1" w:rsidP="00C847A1">
      <w:r>
        <w:t xml:space="preserve">Göteborg </w:t>
      </w:r>
      <w:r w:rsidR="007C61EE">
        <w:t xml:space="preserve">februari </w:t>
      </w:r>
      <w:r>
        <w:t xml:space="preserve">2024 </w:t>
      </w:r>
    </w:p>
    <w:p w:rsidR="00C847A1" w:rsidRDefault="00C847A1" w:rsidP="00C847A1"/>
    <w:p w:rsidR="00C847A1" w:rsidRDefault="00C847A1" w:rsidP="00C847A1"/>
    <w:p w:rsidR="00C847A1" w:rsidRDefault="00C847A1" w:rsidP="00C847A1">
      <w:r>
        <w:t>Rolf Uppström, ordförande                         Lars Wramner, sekreterare</w:t>
      </w:r>
    </w:p>
    <w:p w:rsidR="00C847A1" w:rsidRDefault="00C847A1" w:rsidP="00C847A1"/>
    <w:p w:rsidR="00C847A1" w:rsidRPr="00AE1686" w:rsidRDefault="00C847A1" w:rsidP="00C847A1"/>
    <w:sectPr w:rsidR="00C847A1" w:rsidRPr="00AE1686" w:rsidSect="00A564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72256"/>
    <w:multiLevelType w:val="hybridMultilevel"/>
    <w:tmpl w:val="E3060B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86"/>
    <w:rsid w:val="00003361"/>
    <w:rsid w:val="000A6222"/>
    <w:rsid w:val="00277855"/>
    <w:rsid w:val="002E4717"/>
    <w:rsid w:val="00300AA0"/>
    <w:rsid w:val="0046285F"/>
    <w:rsid w:val="007C61EE"/>
    <w:rsid w:val="007E68FE"/>
    <w:rsid w:val="00A56406"/>
    <w:rsid w:val="00AE1686"/>
    <w:rsid w:val="00C8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2301F7"/>
  <w15:chartTrackingRefBased/>
  <w15:docId w15:val="{58C32A74-ED33-2847-BB4F-59EE78B0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1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Wramner</dc:creator>
  <cp:keywords/>
  <dc:description/>
  <cp:lastModifiedBy>Lars Wramner</cp:lastModifiedBy>
  <cp:revision>3</cp:revision>
  <dcterms:created xsi:type="dcterms:W3CDTF">2024-02-27T17:11:00Z</dcterms:created>
  <dcterms:modified xsi:type="dcterms:W3CDTF">2024-02-27T17:16:00Z</dcterms:modified>
</cp:coreProperties>
</file>